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1.3pt;margin-top:8.5pt;width:74.25pt;height:99pt;z-index:251658240;visibility:visible;mso-wrap-edited:f">
            <v:imagedata r:id="rId5" o:title=""/>
          </v:shape>
          <o:OLEObject Type="Embed" ProgID="Word.Picture.8" ShapeID="_x0000_s1026" DrawAspect="Content" ObjectID="_1468924570" r:id="rId6"/>
        </w:pict>
      </w:r>
    </w:p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p w:rsidR="00B4461E" w:rsidRPr="00FA310E" w:rsidRDefault="00B4461E" w:rsidP="00B4461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ประกาศ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</w:p>
    <w:p w:rsidR="00B4461E" w:rsidRDefault="00B4461E" w:rsidP="00B4461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>เรื่อง ประกาศใช้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แผนยุทธศาสตร์การพัฒนา (พ.ศ.2558-2562)</w:t>
      </w:r>
    </w:p>
    <w:p w:rsidR="00B4461E" w:rsidRPr="00FA310E" w:rsidRDefault="00B4461E" w:rsidP="00B4461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</w:rPr>
        <w:t>***************</w:t>
      </w:r>
    </w:p>
    <w:p w:rsidR="00B4461E" w:rsidRPr="001A454B" w:rsidRDefault="00B4461E" w:rsidP="00B4461E">
      <w:pPr>
        <w:jc w:val="thaiDistribute"/>
        <w:rPr>
          <w:rFonts w:ascii="TH NiramitIT๙" w:hAnsi="TH NiramitIT๙" w:cs="TH NiramitIT๙" w:hint="cs"/>
          <w:b/>
          <w:bCs/>
          <w:sz w:val="20"/>
          <w:szCs w:val="20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</w:p>
    <w:p w:rsidR="00B4461E" w:rsidRPr="00885C75" w:rsidRDefault="00B4461E" w:rsidP="00B4461E">
      <w:pPr>
        <w:jc w:val="thaiDistribute"/>
        <w:rPr>
          <w:rFonts w:ascii="TH NiramitIT๙" w:hAnsi="TH NiramitIT๙" w:cs="TH NiramitIT๙" w:hint="cs"/>
          <w:sz w:val="32"/>
          <w:szCs w:val="32"/>
          <w:cs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อาศัยอำนาจตามระเบียบกระทรวงมหาดไทย  ว่าด้วยการจัดทำแผนพัฒนาองค์กรปกครองส่วนท้องถิ่น พ.ศ.2548 ข้อ 16  โดยเทศบาลตำบลยุโปได้ดำเนินการจัดทำแผนยุทธศาสตร์การพัฒนา (พ.ศ. 2558-2562) ได้รับความเห็นชอบจากคณะกรรมการพัฒนาท้องถิ่น เมื่อวันที่ 25 มิถุนายน 2557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และได้เสนอต่อผู้บริหาร พิจารณา อนุมัติเป็นที่เรียบร้อยแล้ว</w:t>
      </w:r>
    </w:p>
    <w:p w:rsidR="00B4461E" w:rsidRPr="004461EC" w:rsidRDefault="00B4461E" w:rsidP="00B4461E">
      <w:pPr>
        <w:jc w:val="thaiDistribute"/>
        <w:rPr>
          <w:rFonts w:ascii="TH NiramitIT๙" w:hAnsi="TH NiramitIT๙" w:cs="TH NiramitIT๙" w:hint="cs"/>
          <w:sz w:val="20"/>
          <w:szCs w:val="20"/>
        </w:rPr>
      </w:pPr>
    </w:p>
    <w:p w:rsidR="00B4461E" w:rsidRDefault="00B4461E" w:rsidP="00B4461E">
      <w:pPr>
        <w:ind w:left="720" w:firstLine="720"/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เพื่อให้การจัดทำแผนยุทธศาสตร์ฯ เป็นไปด้วยความเรียบร้อยและถูกต้องตาม</w:t>
      </w:r>
    </w:p>
    <w:p w:rsidR="00B4461E" w:rsidRDefault="00B4461E" w:rsidP="00B4461E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ระเบียบกระทรวงมหาดไทยว่าด้วยการจัดทำแผนพัฒนาองค์กรปกครองส่วนท้องถิ่น ข้อ 16 (4)  จึงประกาศ ใช้แผนยุทธศาสตร์การพัฒนา (พ.ศ. 2558 -2562) </w:t>
      </w:r>
      <w:r w:rsidRPr="00FA310E">
        <w:rPr>
          <w:rFonts w:ascii="TH NiramitIT๙" w:hAnsi="TH NiramitIT๙" w:cs="TH NiramitIT๙"/>
          <w:sz w:val="32"/>
          <w:szCs w:val="32"/>
          <w:cs/>
        </w:rPr>
        <w:t>ให้ทุกท่านได้รับทราบและตรวจสอบการดำเนินการตาม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ยุทธศาสตร์การพัฒนา </w:t>
      </w:r>
      <w:r w:rsidRPr="00FB2A10">
        <w:rPr>
          <w:rFonts w:ascii="TH NiramitIT๙" w:hAnsi="TH NiramitIT๙" w:cs="TH NiramitIT๙"/>
          <w:sz w:val="32"/>
          <w:szCs w:val="32"/>
          <w:cs/>
        </w:rPr>
        <w:t>(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B2A10">
        <w:rPr>
          <w:rFonts w:ascii="TH NiramitIT๙" w:hAnsi="TH NiramitIT๙" w:cs="TH NiramitIT๙"/>
          <w:sz w:val="32"/>
          <w:szCs w:val="32"/>
          <w:cs/>
        </w:rPr>
        <w:t>พ.ศ.255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FB2A10">
        <w:rPr>
          <w:rFonts w:ascii="TH NiramitIT๙" w:hAnsi="TH NiramitIT๙" w:cs="TH NiramitIT๙"/>
          <w:sz w:val="32"/>
          <w:szCs w:val="32"/>
          <w:cs/>
        </w:rPr>
        <w:t>-25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62 </w:t>
      </w:r>
      <w:r w:rsidRPr="00FB2A10">
        <w:rPr>
          <w:rFonts w:ascii="TH NiramitIT๙" w:hAnsi="TH NiramitIT๙" w:cs="TH NiramitIT๙"/>
          <w:sz w:val="32"/>
          <w:szCs w:val="32"/>
          <w:cs/>
        </w:rPr>
        <w:t>)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ทั้งนี้เพื่อประโยชน์สูงสุดของประชาชนและท้องถิ่นต่อไป รายละเอียดแนบท้ายประกาศนี้</w:t>
      </w:r>
    </w:p>
    <w:p w:rsidR="00B4461E" w:rsidRPr="004461EC" w:rsidRDefault="00B4461E" w:rsidP="00B4461E">
      <w:pPr>
        <w:jc w:val="both"/>
        <w:rPr>
          <w:rFonts w:ascii="TH NiramitIT๙" w:hAnsi="TH NiramitIT๙" w:cs="TH NiramitIT๙" w:hint="cs"/>
          <w:sz w:val="20"/>
          <w:szCs w:val="20"/>
        </w:rPr>
      </w:pPr>
    </w:p>
    <w:p w:rsidR="00B4461E" w:rsidRPr="00FA310E" w:rsidRDefault="00B4461E" w:rsidP="00B4461E">
      <w:pPr>
        <w:jc w:val="both"/>
        <w:rPr>
          <w:rFonts w:ascii="TH NiramitIT๙" w:hAnsi="TH NiramitIT๙" w:cs="TH NiramitIT๙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sz w:val="32"/>
          <w:szCs w:val="32"/>
          <w:cs/>
        </w:rPr>
        <w:tab/>
        <w:t>จึงประกาศให้ทราบโดยทั่วกัน</w:t>
      </w:r>
    </w:p>
    <w:p w:rsidR="00B4461E" w:rsidRPr="00FA310E" w:rsidRDefault="00B4461E" w:rsidP="00B4461E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B4461E" w:rsidRPr="00FA310E" w:rsidRDefault="00B4461E" w:rsidP="00B4461E">
      <w:pPr>
        <w:jc w:val="both"/>
        <w:rPr>
          <w:rFonts w:ascii="TH NiramitIT๙" w:hAnsi="TH NiramitIT๙" w:cs="TH NiramitIT๙" w:hint="cs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</w:rPr>
        <w:tab/>
        <w:t xml:space="preserve"> </w:t>
      </w:r>
      <w:r w:rsidRPr="00FA310E">
        <w:rPr>
          <w:rFonts w:ascii="TH NiramitIT๙" w:hAnsi="TH NiramitIT๙" w:cs="TH NiramitIT๙"/>
          <w:sz w:val="32"/>
          <w:szCs w:val="32"/>
        </w:rPr>
        <w:tab/>
      </w:r>
      <w:r w:rsidRPr="00FA310E">
        <w:rPr>
          <w:rFonts w:ascii="TH NiramitIT๙" w:hAnsi="TH NiramitIT๙" w:cs="TH NiramitIT๙"/>
          <w:sz w:val="32"/>
          <w:szCs w:val="32"/>
        </w:rPr>
        <w:tab/>
        <w:t xml:space="preserve">   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ประกาศ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>26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มิถุนายน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B4461E" w:rsidRPr="00FA310E" w:rsidRDefault="00B4461E" w:rsidP="00B4461E">
      <w:p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A22D355" wp14:editId="351244D6">
            <wp:simplePos x="0" y="0"/>
            <wp:positionH relativeFrom="column">
              <wp:posOffset>2474595</wp:posOffset>
            </wp:positionH>
            <wp:positionV relativeFrom="paragraph">
              <wp:posOffset>156210</wp:posOffset>
            </wp:positionV>
            <wp:extent cx="1485900" cy="862965"/>
            <wp:effectExtent l="0" t="0" r="0" b="0"/>
            <wp:wrapNone/>
            <wp:docPr id="1" name="รูปภาพ 1" descr="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461E" w:rsidRPr="00FA310E" w:rsidRDefault="00B4461E" w:rsidP="00B4461E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B4461E" w:rsidRDefault="00B4461E" w:rsidP="00B4461E">
      <w:pPr>
        <w:jc w:val="center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                  </w:t>
      </w:r>
    </w:p>
    <w:p w:rsidR="00B4461E" w:rsidRPr="00FA310E" w:rsidRDefault="00B4461E" w:rsidP="00B4461E">
      <w:pPr>
        <w:ind w:left="720" w:firstLine="720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(นาย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ราแง</w:t>
      </w:r>
      <w:r w:rsidRPr="00FA310E">
        <w:rPr>
          <w:rFonts w:ascii="TH NiramitIT๙" w:hAnsi="TH NiramitIT๙" w:cs="TH NiramitIT๙"/>
          <w:sz w:val="32"/>
          <w:szCs w:val="32"/>
          <w:cs/>
        </w:rPr>
        <w:t>)</w:t>
      </w:r>
      <w:bookmarkStart w:id="0" w:name="_GoBack"/>
      <w:bookmarkEnd w:id="0"/>
    </w:p>
    <w:p w:rsidR="00B4461E" w:rsidRPr="00FA310E" w:rsidRDefault="00B4461E" w:rsidP="00B4461E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นายก</w:t>
      </w:r>
      <w:r>
        <w:rPr>
          <w:rFonts w:ascii="TH NiramitIT๙" w:hAnsi="TH NiramitIT๙" w:cs="TH NiramitIT๙" w:hint="cs"/>
          <w:sz w:val="32"/>
          <w:szCs w:val="32"/>
          <w:cs/>
        </w:rPr>
        <w:t>เทศมนตรี</w:t>
      </w:r>
      <w:r w:rsidRPr="00FA310E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B4461E" w:rsidRDefault="00B4461E" w:rsidP="00B4461E">
      <w:pPr>
        <w:rPr>
          <w:rFonts w:ascii="Angsana New" w:hAnsi="Angsana New"/>
        </w:rPr>
      </w:pPr>
    </w:p>
    <w:p w:rsidR="00B4461E" w:rsidRDefault="00B4461E" w:rsidP="00B4461E">
      <w:pPr>
        <w:rPr>
          <w:rFonts w:ascii="Angsana New" w:hAnsi="Angsana New" w:hint="cs"/>
        </w:rPr>
      </w:pPr>
    </w:p>
    <w:p w:rsidR="00B4461E" w:rsidRDefault="00B4461E" w:rsidP="00B4461E">
      <w:pPr>
        <w:rPr>
          <w:rFonts w:ascii="Angsana New" w:hAnsi="Angsana New" w:hint="cs"/>
        </w:rPr>
      </w:pPr>
    </w:p>
    <w:p w:rsidR="00872089" w:rsidRDefault="00872089"/>
    <w:sectPr w:rsidR="008720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61E"/>
    <w:rsid w:val="00872089"/>
    <w:rsid w:val="00B4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61E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61E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2014-08-07T06:44:00Z</dcterms:created>
  <dcterms:modified xsi:type="dcterms:W3CDTF">2014-08-07T06:50:00Z</dcterms:modified>
</cp:coreProperties>
</file>