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0E5" w:rsidRDefault="003560E5" w:rsidP="003560E5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-171450</wp:posOffset>
            </wp:positionV>
            <wp:extent cx="1362075" cy="1371600"/>
            <wp:effectExtent l="19050" t="0" r="9525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60E5" w:rsidRDefault="003560E5" w:rsidP="003560E5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/>
        </w:rPr>
      </w:pPr>
    </w:p>
    <w:p w:rsidR="003560E5" w:rsidRDefault="003560E5" w:rsidP="003560E5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/>
        </w:rPr>
      </w:pPr>
    </w:p>
    <w:p w:rsidR="003560E5" w:rsidRPr="00595D6A" w:rsidRDefault="003560E5" w:rsidP="003560E5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 w:hint="cs"/>
          <w:cs/>
        </w:rPr>
        <w:t xml:space="preserve">                                                       </w:t>
      </w:r>
      <w:r>
        <w:rPr>
          <w:rFonts w:ascii="TH NiramitIT๙" w:hAnsi="TH NiramitIT๙" w:cs="TH NiramitIT๙" w:hint="cs"/>
          <w:sz w:val="36"/>
          <w:szCs w:val="36"/>
          <w:cs/>
        </w:rPr>
        <w:t xml:space="preserve"> </w:t>
      </w:r>
      <w:r w:rsidRPr="00595D6A">
        <w:rPr>
          <w:rFonts w:ascii="TH NiramitIT๙" w:hAnsi="TH NiramitIT๙" w:cs="TH NiramitIT๙" w:hint="cs"/>
          <w:sz w:val="36"/>
          <w:szCs w:val="36"/>
          <w:cs/>
        </w:rPr>
        <w:t>สำเนาคู่ฉบับ</w:t>
      </w:r>
    </w:p>
    <w:p w:rsidR="003560E5" w:rsidRPr="007D61DB" w:rsidRDefault="003560E5" w:rsidP="003560E5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 w:hint="cs"/>
          <w:cs/>
        </w:rPr>
        <w:t xml:space="preserve">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3560E5" w:rsidRPr="00FD7504" w:rsidRDefault="003560E5" w:rsidP="003560E5">
      <w:pPr>
        <w:ind w:left="4111" w:right="-180" w:hanging="3969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cs/>
        </w:rPr>
        <w:t xml:space="preserve">    </w:t>
      </w:r>
      <w:r w:rsidRPr="007D61DB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255</w:t>
      </w:r>
      <w:r>
        <w:rPr>
          <w:rFonts w:ascii="TH NiramitIT๙" w:hAnsi="TH NiramitIT๙" w:cs="TH NiramitIT๙" w:hint="cs"/>
          <w:cs/>
        </w:rPr>
        <w:t xml:space="preserve">9                   </w:t>
      </w:r>
      <w:r w:rsidRPr="007D61DB">
        <w:rPr>
          <w:rFonts w:ascii="TH NiramitIT๙" w:hAnsi="TH NiramitIT๙" w:cs="TH NiramitIT๙" w:hint="cs"/>
          <w:cs/>
        </w:rPr>
        <w:t>(เพิ่มเติมครั้งที่</w:t>
      </w:r>
      <w:r>
        <w:rPr>
          <w:rFonts w:ascii="TH NiramitIT๙" w:hAnsi="TH NiramitIT๙" w:cs="TH NiramitIT๙" w:hint="cs"/>
          <w:cs/>
        </w:rPr>
        <w:t xml:space="preserve"> 5</w:t>
      </w:r>
      <w:r w:rsidRPr="007D61DB">
        <w:rPr>
          <w:rFonts w:ascii="TH NiramitIT๙" w:hAnsi="TH NiramitIT๙" w:cs="TH NiramitIT๙" w:hint="cs"/>
          <w:cs/>
        </w:rPr>
        <w:t>)</w:t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</w:t>
      </w:r>
    </w:p>
    <w:p w:rsidR="003560E5" w:rsidRPr="007D61DB" w:rsidRDefault="003560E5" w:rsidP="003560E5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3560E5" w:rsidRPr="00D57B1A" w:rsidRDefault="003560E5" w:rsidP="003560E5">
      <w:pPr>
        <w:jc w:val="both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</w:t>
      </w:r>
      <w:r>
        <w:rPr>
          <w:rFonts w:ascii="TH NiramitIT๙" w:hAnsi="TH NiramitIT๙" w:cs="TH NiramitIT๙" w:hint="cs"/>
          <w:cs/>
        </w:rPr>
        <w:t xml:space="preserve"> ไ</w:t>
      </w:r>
      <w:r w:rsidRPr="00D57B1A">
        <w:rPr>
          <w:rFonts w:ascii="TH NiramitIT๙" w:hAnsi="TH NiramitIT๙" w:cs="TH NiramitIT๙"/>
          <w:cs/>
        </w:rPr>
        <w:t>ด้ดำเนินการ</w:t>
      </w:r>
      <w:r>
        <w:rPr>
          <w:rFonts w:ascii="TH NiramitIT๙" w:hAnsi="TH NiramitIT๙" w:cs="TH NiramitIT๙" w:hint="cs"/>
          <w:cs/>
        </w:rPr>
        <w:t>แก้ไข</w:t>
      </w:r>
      <w:r w:rsidRPr="00D57B1A">
        <w:rPr>
          <w:rFonts w:ascii="TH NiramitIT๙" w:hAnsi="TH NiramitIT๙" w:cs="TH NiramitIT๙"/>
          <w:cs/>
        </w:rPr>
        <w:t>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(ผด.5) ประจำปีงบประมาณ 255</w:t>
      </w:r>
      <w:r>
        <w:rPr>
          <w:rFonts w:ascii="TH NiramitIT๙" w:hAnsi="TH NiramitIT๙" w:cs="TH NiramitIT๙" w:hint="cs"/>
          <w:cs/>
        </w:rPr>
        <w:t>9 (เพิ่มเติมครั้งที่ 5)</w:t>
      </w:r>
      <w:r w:rsidRPr="00D57B1A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โครงการก่อสร้างระบบไฟฟ้าสาธารณะโซล่าเซลหลอด </w:t>
      </w:r>
      <w:r>
        <w:rPr>
          <w:rFonts w:ascii="TH NiramitIT๙" w:hAnsi="TH NiramitIT๙" w:cs="TH NiramitIT๙"/>
        </w:rPr>
        <w:t xml:space="preserve">LED </w:t>
      </w:r>
      <w:r w:rsidRPr="00D57B1A">
        <w:rPr>
          <w:rFonts w:ascii="TH NiramitIT๙" w:hAnsi="TH NiramitIT๙" w:cs="TH NiramitIT๙"/>
          <w:cs/>
        </w:rPr>
        <w:t xml:space="preserve">ตามหนังสือที่ </w:t>
      </w:r>
      <w:proofErr w:type="gramStart"/>
      <w:r w:rsidRPr="00D57B1A">
        <w:rPr>
          <w:rFonts w:ascii="TH NiramitIT๙" w:hAnsi="TH NiramitIT๙" w:cs="TH NiramitIT๙"/>
          <w:cs/>
        </w:rPr>
        <w:t>มท  0313.4</w:t>
      </w:r>
      <w:proofErr w:type="gramEnd"/>
      <w:r w:rsidRPr="00D57B1A">
        <w:rPr>
          <w:rFonts w:ascii="TH NiramitIT๙" w:hAnsi="TH NiramitIT๙" w:cs="TH NiramitIT๙"/>
          <w:cs/>
        </w:rPr>
        <w:t>/ว 1500    ลงวันที่  25  มิถุนายน  2542   เรื่อง คำแนะนำเกี่ยวกับการบริหารงานพัสดุขององค์กรปกครองส่วนท้องถิ่น</w:t>
      </w:r>
      <w:r>
        <w:rPr>
          <w:rFonts w:ascii="TH NiramitIT๙" w:hAnsi="TH NiramitIT๙" w:cs="TH NiramitIT๙" w:hint="cs"/>
          <w:cs/>
        </w:rPr>
        <w:t xml:space="preserve"> แ</w:t>
      </w:r>
      <w:r w:rsidRPr="00D57B1A">
        <w:rPr>
          <w:rFonts w:ascii="TH NiramitIT๙" w:hAnsi="TH NiramitIT๙" w:cs="TH NiramitIT๙"/>
          <w:cs/>
        </w:rPr>
        <w:t>ละอาศัยอำนาจตามประกาศคณะกรรมการตรวจเงินแผ่นดิน  เรื่องการจัดทำแผนป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พ.ศ. 2546</w:t>
      </w:r>
    </w:p>
    <w:p w:rsidR="003560E5" w:rsidRPr="00D57B1A" w:rsidRDefault="003560E5" w:rsidP="003560E5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3560E5" w:rsidRPr="00D57B1A" w:rsidRDefault="003560E5" w:rsidP="003560E5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D57B1A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(เพิ่มเติมครั้งที่ 5)</w:t>
      </w:r>
    </w:p>
    <w:p w:rsidR="003560E5" w:rsidRPr="00D57B1A" w:rsidRDefault="003560E5" w:rsidP="003560E5">
      <w:pPr>
        <w:rPr>
          <w:rFonts w:ascii="TH NiramitIT๙" w:hAnsi="TH NiramitIT๙" w:cs="TH NiramitIT๙" w:hint="cs"/>
          <w:sz w:val="16"/>
          <w:szCs w:val="16"/>
        </w:rPr>
      </w:pPr>
    </w:p>
    <w:p w:rsidR="003560E5" w:rsidRPr="00D57B1A" w:rsidRDefault="003560E5" w:rsidP="003560E5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3560E5" w:rsidRPr="00D57B1A" w:rsidRDefault="003560E5" w:rsidP="003560E5">
      <w:pPr>
        <w:rPr>
          <w:rFonts w:ascii="TH NiramitIT๙" w:hAnsi="TH NiramitIT๙" w:cs="TH NiramitIT๙"/>
        </w:rPr>
      </w:pPr>
    </w:p>
    <w:p w:rsidR="003560E5" w:rsidRPr="00D57B1A" w:rsidRDefault="003560E5" w:rsidP="003560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860"/>
        </w:tabs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 xml:space="preserve"> 15 เดือน สิงหาคม พ.ศ.</w:t>
      </w:r>
      <w:r w:rsidRPr="00D57B1A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9</w:t>
      </w:r>
      <w:r>
        <w:rPr>
          <w:rFonts w:ascii="TH NiramitIT๙" w:hAnsi="TH NiramitIT๙" w:cs="TH NiramitIT๙"/>
        </w:rPr>
        <w:tab/>
      </w:r>
    </w:p>
    <w:p w:rsidR="003560E5" w:rsidRPr="00D57B1A" w:rsidRDefault="005D4EFA" w:rsidP="003560E5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42545</wp:posOffset>
            </wp:positionV>
            <wp:extent cx="1363980" cy="714375"/>
            <wp:effectExtent l="19050" t="0" r="7620" b="0"/>
            <wp:wrapNone/>
            <wp:docPr id="1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60E5" w:rsidRPr="00D57B1A">
        <w:rPr>
          <w:rFonts w:ascii="TH NiramitIT๙" w:hAnsi="TH NiramitIT๙" w:cs="TH NiramitIT๙"/>
          <w:cs/>
        </w:rPr>
        <w:tab/>
      </w:r>
      <w:r w:rsidR="003560E5" w:rsidRPr="00D57B1A">
        <w:rPr>
          <w:rFonts w:ascii="TH NiramitIT๙" w:hAnsi="TH NiramitIT๙" w:cs="TH NiramitIT๙"/>
          <w:cs/>
        </w:rPr>
        <w:tab/>
      </w:r>
      <w:r w:rsidR="003560E5" w:rsidRPr="00D57B1A">
        <w:rPr>
          <w:rFonts w:ascii="TH NiramitIT๙" w:hAnsi="TH NiramitIT๙" w:cs="TH NiramitIT๙"/>
          <w:cs/>
        </w:rPr>
        <w:tab/>
      </w:r>
      <w:r w:rsidR="003560E5" w:rsidRPr="00D57B1A">
        <w:rPr>
          <w:rFonts w:ascii="TH NiramitIT๙" w:hAnsi="TH NiramitIT๙" w:cs="TH NiramitIT๙"/>
          <w:cs/>
        </w:rPr>
        <w:tab/>
      </w:r>
      <w:r w:rsidR="003560E5" w:rsidRPr="00D57B1A">
        <w:rPr>
          <w:rFonts w:ascii="TH NiramitIT๙" w:hAnsi="TH NiramitIT๙" w:cs="TH NiramitIT๙"/>
          <w:cs/>
        </w:rPr>
        <w:tab/>
      </w:r>
      <w:r w:rsidR="003560E5" w:rsidRPr="00D57B1A">
        <w:rPr>
          <w:rFonts w:ascii="TH NiramitIT๙" w:hAnsi="TH NiramitIT๙" w:cs="TH NiramitIT๙"/>
          <w:cs/>
        </w:rPr>
        <w:tab/>
      </w:r>
      <w:r w:rsidR="003560E5" w:rsidRPr="00D57B1A">
        <w:rPr>
          <w:rFonts w:ascii="TH NiramitIT๙" w:hAnsi="TH NiramitIT๙" w:cs="TH NiramitIT๙"/>
          <w:cs/>
        </w:rPr>
        <w:tab/>
      </w:r>
    </w:p>
    <w:p w:rsidR="003560E5" w:rsidRPr="00D57B1A" w:rsidRDefault="003560E5" w:rsidP="003560E5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                       </w:t>
      </w:r>
      <w:r w:rsidR="005D4EFA">
        <w:rPr>
          <w:rFonts w:ascii="TH NiramitIT๙" w:hAnsi="TH NiramitIT๙" w:cs="TH NiramitIT๙"/>
        </w:rPr>
        <w:t xml:space="preserve">                  </w:t>
      </w:r>
    </w:p>
    <w:p w:rsidR="003560E5" w:rsidRPr="00D57B1A" w:rsidRDefault="003560E5" w:rsidP="003560E5">
      <w:pPr>
        <w:rPr>
          <w:rFonts w:ascii="TH NiramitIT๙" w:hAnsi="TH NiramitIT๙" w:cs="TH NiramitIT๙" w:hint="cs"/>
        </w:rPr>
      </w:pPr>
    </w:p>
    <w:p w:rsidR="003560E5" w:rsidRPr="00D57B1A" w:rsidRDefault="003560E5" w:rsidP="003560E5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</w:t>
      </w:r>
      <w:r>
        <w:rPr>
          <w:rFonts w:ascii="TH NiramitIT๙" w:hAnsi="TH NiramitIT๙" w:cs="TH NiramitIT๙" w:hint="cs"/>
          <w:cs/>
        </w:rPr>
        <w:t xml:space="preserve">     </w:t>
      </w:r>
      <w:r w:rsidRPr="00D57B1A">
        <w:rPr>
          <w:rFonts w:ascii="TH NiramitIT๙" w:hAnsi="TH NiramitIT๙" w:cs="TH NiramitIT๙"/>
          <w:cs/>
        </w:rPr>
        <w:t xml:space="preserve"> (นาย</w:t>
      </w:r>
      <w:proofErr w:type="spellStart"/>
      <w:r w:rsidRPr="00D57B1A">
        <w:rPr>
          <w:rFonts w:ascii="TH NiramitIT๙" w:hAnsi="TH NiramitIT๙" w:cs="TH NiramitIT๙"/>
          <w:cs/>
        </w:rPr>
        <w:t>ธานินทร์</w:t>
      </w:r>
      <w:proofErr w:type="spellEnd"/>
      <w:r w:rsidRPr="00D57B1A">
        <w:rPr>
          <w:rFonts w:ascii="TH NiramitIT๙" w:hAnsi="TH NiramitIT๙" w:cs="TH NiramitIT๙"/>
          <w:cs/>
        </w:rPr>
        <w:t xml:space="preserve">    </w:t>
      </w:r>
      <w:proofErr w:type="spellStart"/>
      <w:r w:rsidRPr="00D57B1A">
        <w:rPr>
          <w:rFonts w:ascii="TH NiramitIT๙" w:hAnsi="TH NiramitIT๙" w:cs="TH NiramitIT๙"/>
          <w:cs/>
        </w:rPr>
        <w:t>บือ</w:t>
      </w:r>
      <w:proofErr w:type="spellEnd"/>
      <w:r w:rsidRPr="00D57B1A">
        <w:rPr>
          <w:rFonts w:ascii="TH NiramitIT๙" w:hAnsi="TH NiramitIT๙" w:cs="TH NiramitIT๙"/>
          <w:cs/>
        </w:rPr>
        <w:t>ราแง)</w:t>
      </w:r>
    </w:p>
    <w:p w:rsidR="003560E5" w:rsidRPr="00D57B1A" w:rsidRDefault="003560E5" w:rsidP="003560E5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</w:t>
      </w:r>
      <w:r>
        <w:rPr>
          <w:rFonts w:ascii="TH NiramitIT๙" w:hAnsi="TH NiramitIT๙" w:cs="TH NiramitIT๙" w:hint="cs"/>
          <w:cs/>
        </w:rPr>
        <w:t xml:space="preserve">    </w:t>
      </w:r>
      <w:r w:rsidRPr="00D57B1A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3560E5" w:rsidRPr="00D57B1A" w:rsidRDefault="003560E5" w:rsidP="003560E5">
      <w:pPr>
        <w:ind w:firstLine="1260"/>
        <w:rPr>
          <w:rFonts w:ascii="TH NiramitIT๙" w:hAnsi="TH NiramitIT๙" w:cs="TH NiramitIT๙"/>
        </w:rPr>
      </w:pPr>
    </w:p>
    <w:p w:rsidR="003560E5" w:rsidRDefault="003560E5" w:rsidP="003560E5">
      <w:pPr>
        <w:tabs>
          <w:tab w:val="left" w:pos="4365"/>
        </w:tabs>
        <w:ind w:firstLine="126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/>
          <w:cs/>
        </w:rPr>
        <w:tab/>
      </w:r>
    </w:p>
    <w:p w:rsidR="003560E5" w:rsidRDefault="003560E5" w:rsidP="003560E5">
      <w:pPr>
        <w:tabs>
          <w:tab w:val="left" w:pos="4365"/>
        </w:tabs>
        <w:ind w:firstLine="1260"/>
        <w:rPr>
          <w:rFonts w:ascii="TH NiramitIT๙" w:hAnsi="TH NiramitIT๙" w:cs="TH NiramitIT๙" w:hint="cs"/>
        </w:rPr>
      </w:pPr>
    </w:p>
    <w:p w:rsidR="003560E5" w:rsidRDefault="003560E5" w:rsidP="003560E5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E16578" w:rsidRDefault="00E16578">
      <w:pPr>
        <w:rPr>
          <w:rFonts w:hint="cs"/>
        </w:rPr>
      </w:pPr>
    </w:p>
    <w:sectPr w:rsidR="00E16578" w:rsidSect="00E165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560E5"/>
    <w:rsid w:val="003560E5"/>
    <w:rsid w:val="005D4EFA"/>
    <w:rsid w:val="00E16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0E5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2</cp:revision>
  <dcterms:created xsi:type="dcterms:W3CDTF">2016-09-16T03:31:00Z</dcterms:created>
  <dcterms:modified xsi:type="dcterms:W3CDTF">2016-09-16T03:34:00Z</dcterms:modified>
</cp:coreProperties>
</file>